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D3" w:rsidRPr="002306A3" w:rsidRDefault="003E3CD3" w:rsidP="002306A3">
      <w:pPr>
        <w:tabs>
          <w:tab w:val="left" w:pos="142"/>
        </w:tabs>
        <w:spacing w:after="120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E3CD3" w:rsidRDefault="002306A3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AVALIAÇÃO DE TÍTULOS E CURRÍCULO</w:t>
      </w:r>
    </w:p>
    <w:p w:rsidR="003E3CD3" w:rsidRDefault="002306A3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tbl>
      <w:tblPr>
        <w:tblStyle w:val="a2"/>
        <w:tblpPr w:leftFromText="141" w:rightFromText="141" w:vertAnchor="text" w:tblpX="132"/>
        <w:tblW w:w="8363" w:type="dxa"/>
        <w:tblInd w:w="0" w:type="dxa"/>
        <w:tblLayout w:type="fixed"/>
        <w:tblLook w:val="0400"/>
      </w:tblPr>
      <w:tblGrid>
        <w:gridCol w:w="6521"/>
        <w:gridCol w:w="1842"/>
      </w:tblGrid>
      <w:tr w:rsidR="003E3CD3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TABELA DE PONTUAÇÃO</w:t>
            </w:r>
          </w:p>
        </w:tc>
      </w:tr>
      <w:tr w:rsidR="003E3CD3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 - FORMAÇÃO ACADÊMICA/TITULAÇÃO NA ÁREA DO CONCURSO</w:t>
            </w:r>
          </w:p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200 pontos)</w:t>
            </w:r>
          </w:p>
        </w:tc>
      </w:tr>
      <w:tr w:rsidR="003E3CD3">
        <w:trPr>
          <w:cantSplit/>
          <w:trHeight w:val="616"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 na área do concurso e/ou aprovação de tese de Livre Docência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200</w:t>
            </w:r>
          </w:p>
        </w:tc>
      </w:tr>
      <w:tr w:rsidR="003E3CD3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Créditos completos de doutorado, com aprovação na qualificação, na área do concurso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3E3CD3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3E3CD3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OBS: Será considerado apenas o título na área do concurso e com a maior pontuação.</w:t>
            </w:r>
          </w:p>
        </w:tc>
      </w:tr>
      <w:tr w:rsidR="003E3CD3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</w:tr>
      <w:tr w:rsidR="003E3CD3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 - ATIVIDADES ACADÊMICAS</w:t>
            </w:r>
          </w:p>
          <w:p w:rsidR="003E3CD3" w:rsidRDefault="002306A3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400 pontos)  </w:t>
            </w:r>
          </w:p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obra ou atividade - 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periódicos Plataforma Sucupira (vigente)</w:t>
            </w:r>
          </w:p>
        </w:tc>
      </w:tr>
      <w:tr w:rsidR="003E3CD3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1-  ARTIGOS PUBLICADOS, INDEXADOS AO QUALIS, NA ÁREA DO CONCURSO NOS ÚLTIMOS 05 ANOS</w:t>
            </w:r>
          </w:p>
        </w:tc>
      </w:tr>
      <w:tr w:rsidR="003E3CD3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3E3CD3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A2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75</w:t>
            </w:r>
          </w:p>
        </w:tc>
      </w:tr>
      <w:tr w:rsidR="003E3CD3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65</w:t>
            </w:r>
          </w:p>
        </w:tc>
      </w:tr>
      <w:tr w:rsidR="003E3CD3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55</w:t>
            </w:r>
          </w:p>
        </w:tc>
      </w:tr>
      <w:tr w:rsidR="003E3CD3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3E3CD3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45</w:t>
            </w:r>
          </w:p>
        </w:tc>
      </w:tr>
      <w:tr w:rsidR="003E3CD3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3E3CD3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3E3CD3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3E3CD3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Outros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</w:tbl>
    <w:p w:rsidR="003E3CD3" w:rsidRDefault="003E3CD3"/>
    <w:tbl>
      <w:tblPr>
        <w:tblStyle w:val="a3"/>
        <w:tblpPr w:leftFromText="141" w:rightFromText="141" w:vertAnchor="text" w:tblpX="108"/>
        <w:tblW w:w="8429" w:type="dxa"/>
        <w:tblInd w:w="0" w:type="dxa"/>
        <w:tblLayout w:type="fixed"/>
        <w:tblLook w:val="0400"/>
      </w:tblPr>
      <w:tblGrid>
        <w:gridCol w:w="6531"/>
        <w:gridCol w:w="1838"/>
        <w:gridCol w:w="9"/>
        <w:gridCol w:w="9"/>
        <w:gridCol w:w="30"/>
        <w:gridCol w:w="12"/>
      </w:tblGrid>
      <w:tr w:rsidR="003E3CD3">
        <w:trPr>
          <w:gridAfter w:val="4"/>
          <w:wAfter w:w="60" w:type="dxa"/>
          <w:cantSplit/>
          <w:tblHeader/>
        </w:trPr>
        <w:tc>
          <w:tcPr>
            <w:tcW w:w="8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2 - LIVROS DE INTERESSE NA ÁREA PUBLICADOS NO EXTERIOR COM ISBN  E COM CORPO EDITORIAL</w:t>
            </w:r>
          </w:p>
        </w:tc>
      </w:tr>
      <w:tr w:rsidR="003E3CD3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3E3CD3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            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 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      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3E3CD3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</w:tr>
      <w:tr w:rsidR="003E3CD3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</w:tr>
      <w:tr w:rsidR="003E3CD3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3E3CD3">
        <w:trPr>
          <w:gridAfter w:val="4"/>
          <w:wAfter w:w="60" w:type="dxa"/>
          <w:cantSplit/>
          <w:tblHeader/>
        </w:trPr>
        <w:tc>
          <w:tcPr>
            <w:tcW w:w="83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3 -  LIVROS DE INTERESSE NA ÁREA, PUBLICADOS NO BRASIL, COM ISBN E COM CORPO EDITORIAL</w:t>
            </w:r>
          </w:p>
        </w:tc>
      </w:tr>
      <w:tr w:rsidR="003E3CD3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3E3CD3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3E3CD3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3E3CD3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3E3CD3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3E3CD3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-  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LIVROS DE INTERESSE NA ÁREA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CD3" w:rsidRDefault="002306A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E3CD3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CD3" w:rsidRDefault="002306A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E3CD3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CD3" w:rsidRDefault="002306A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E3CD3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CD3" w:rsidRDefault="002306A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E3CD3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CD3" w:rsidRDefault="002306A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E3CD3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Editor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3E3CD3" w:rsidRDefault="002306A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E3CD3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ind w:left="720" w:hanging="7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eastAsia="Arial" w:hAnsi="Arial" w:cs="Arial"/>
                <w:sz w:val="22"/>
                <w:szCs w:val="22"/>
              </w:rPr>
              <w:t>Livros que não se enquadram nos itens acima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 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                    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CD3" w:rsidRDefault="002306A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E3CD3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ind w:left="1134" w:hanging="4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CD3" w:rsidRDefault="002306A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E3CD3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- ORIENTAÇÕES CONCLUÍDAS – PONTUAÇÃO POR OCORRÊNCIA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CD3" w:rsidRDefault="002306A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E3CD3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CD3" w:rsidRDefault="002306A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E3CD3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Estágio Pós-Doutoral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CD3" w:rsidRDefault="002306A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E3CD3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CD3" w:rsidRDefault="002306A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E3CD3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Especialização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CD3" w:rsidRDefault="002306A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E3CD3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Iniciação científica, tecnológica, extensão e ensino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CD3" w:rsidRDefault="002306A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E3CD3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Graduação (trabalho de conclusão, estágio, monitoria)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CD3" w:rsidRDefault="002306A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E3CD3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Residência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CD3" w:rsidRDefault="002306A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E3CD3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OBS: Para as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coorientações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, deve ser computada a metade dos pontos.</w:t>
            </w:r>
          </w:p>
        </w:tc>
        <w:tc>
          <w:tcPr>
            <w:tcW w:w="30" w:type="dxa"/>
            <w:vAlign w:val="center"/>
          </w:tcPr>
          <w:p w:rsidR="003E3CD3" w:rsidRDefault="003E3CD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3E3CD3" w:rsidRDefault="003E3CD3"/>
    <w:tbl>
      <w:tblPr>
        <w:tblStyle w:val="a4"/>
        <w:tblpPr w:leftFromText="141" w:rightFromText="141" w:vertAnchor="text" w:tblpX="108"/>
        <w:tblW w:w="8387" w:type="dxa"/>
        <w:tblInd w:w="0" w:type="dxa"/>
        <w:tblLayout w:type="fixed"/>
        <w:tblLook w:val="0400"/>
      </w:tblPr>
      <w:tblGrid>
        <w:gridCol w:w="6545"/>
        <w:gridCol w:w="1842"/>
      </w:tblGrid>
      <w:tr w:rsidR="003E3CD3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6 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PROJETOS DE ENSINO, PESQUISA OU EXTENSÃO NOS ÚLTIMOS 05 ANOS</w:t>
            </w:r>
          </w:p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ano de realização</w:t>
            </w:r>
          </w:p>
        </w:tc>
      </w:tr>
      <w:tr w:rsidR="003E3CD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E3CD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3E3CD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3E3CD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02</w:t>
            </w:r>
          </w:p>
        </w:tc>
      </w:tr>
      <w:tr w:rsidR="003E3CD3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ind w:left="1135" w:hanging="1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7-  Bancas e comissões julgadoras nos últimos 05 anos</w:t>
            </w:r>
          </w:p>
        </w:tc>
      </w:tr>
      <w:tr w:rsidR="003E3CD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E3CD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3E3CD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Especialização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3E3CD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Graduação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3E3CD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Concurso público, teste seletivo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3E3CD3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8- Participação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em eventos científicos na área do concurso nos últimos 05 anos</w:t>
            </w:r>
          </w:p>
        </w:tc>
      </w:tr>
      <w:tr w:rsidR="003E3CD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do evento nacional ou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3E3CD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do evento regional ou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3E3CD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Palestrante evento internacional/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E3CD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Palestrante evento regional/local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3E3CD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Ministrante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minicurso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3E3CD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Apresentação de trabalho científico, com publicação de texto completo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3E3CD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texto completo em anais de eventos regionais ou estaduais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02</w:t>
            </w:r>
          </w:p>
        </w:tc>
      </w:tr>
      <w:tr w:rsidR="003E3CD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</w:t>
            </w:r>
            <w:r>
              <w:rPr>
                <w:rFonts w:ascii="Arial" w:eastAsia="Arial" w:hAnsi="Arial" w:cs="Arial"/>
                <w:sz w:val="22"/>
                <w:szCs w:val="22"/>
              </w:rPr>
              <w:t>rabalho científico, com publicação de resumo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01</w:t>
            </w:r>
          </w:p>
        </w:tc>
      </w:tr>
      <w:tr w:rsidR="003E3CD3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resumo em anais de eventos regionais ou estaduais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0,5</w:t>
            </w:r>
          </w:p>
        </w:tc>
      </w:tr>
      <w:tr w:rsidR="003E3CD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evento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0,3</w:t>
            </w:r>
          </w:p>
        </w:tc>
      </w:tr>
      <w:tr w:rsidR="003E3CD3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ind w:left="1418" w:hanging="141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9-     Produção artística / cultural / didática na área nos últimos 05 anos</w:t>
            </w:r>
          </w:p>
        </w:tc>
      </w:tr>
      <w:tr w:rsidR="003E3CD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Produção de material audiovisual: vídeos, CD´s,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DVD´</w:t>
            </w:r>
            <w:proofErr w:type="spellEnd"/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s e Portfólios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E3CD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3E3CD3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 espetáculos (musicais, peças teatrais, danças e artes visuais) apresentada ao público em eventos reconhecidos como de abrangência nacional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3E3CD3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18</w:t>
            </w:r>
          </w:p>
        </w:tc>
      </w:tr>
      <w:tr w:rsidR="003E3CD3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Atuação como intérprete em eventos artísticos (de música, ar</w:t>
            </w:r>
            <w:r>
              <w:rPr>
                <w:rFonts w:ascii="Arial" w:eastAsia="Arial" w:hAnsi="Arial" w:cs="Arial"/>
                <w:sz w:val="22"/>
                <w:szCs w:val="22"/>
              </w:rPr>
              <w:t>tes cênicas e artes visuais), em âmbito internacional.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3E3CD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Atuação como intérprete em eventos artísticos (de música, artes cênicas e artes visuais),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E3CD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Autoria de obras artísticas (música, artes cênicas e artes visuais)  apresentadas publicamente em âmbito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3E3CD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Autoria de obras artísticas (música, artes cênicas e artes visuais)  apresentadas publicamente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E3CD3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ind w:left="1637" w:hanging="1637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10- Produção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té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cnica na área</w:t>
            </w:r>
          </w:p>
        </w:tc>
      </w:tr>
      <w:tr w:rsidR="003E3CD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Licenciamento de patentes de produtos 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3E3CD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Registro de patentes de produtos e de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3E3CD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Depósitos de patentes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3E3CD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Softwares relevantes na área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3E3CD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Produção de material audiovisual relevante na área, aprovado e financiado por instituições de ensino e de pesquisa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3E3CD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Produção de material audiovisual relevante na área sem financiamento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E3CD3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11 – Prêmios e Títulos </w:t>
            </w:r>
          </w:p>
        </w:tc>
      </w:tr>
      <w:tr w:rsidR="003E3CD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Prêmios, distinções e láureas outorgados por entidades científicas, acadêmicas ou artísticas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</w:tbl>
    <w:p w:rsidR="003E3CD3" w:rsidRDefault="003E3CD3"/>
    <w:tbl>
      <w:tblPr>
        <w:tblStyle w:val="a5"/>
        <w:tblpPr w:leftFromText="141" w:rightFromText="141" w:vertAnchor="text" w:tblpX="108"/>
        <w:tblW w:w="8387" w:type="dxa"/>
        <w:tblInd w:w="0" w:type="dxa"/>
        <w:tblLayout w:type="fixed"/>
        <w:tblLook w:val="0400"/>
      </w:tblPr>
      <w:tblGrid>
        <w:gridCol w:w="6545"/>
        <w:gridCol w:w="1842"/>
      </w:tblGrid>
      <w:tr w:rsidR="003E3CD3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III - EXPERIÊNCIA PROFISSIONAL</w:t>
            </w:r>
          </w:p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400 pontos)</w:t>
            </w:r>
          </w:p>
        </w:tc>
      </w:tr>
      <w:tr w:rsidR="003E3CD3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ind w:left="720" w:hanging="7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1-     Magistério nos últimos 05 anos (Pontuação por semestre)</w:t>
            </w:r>
          </w:p>
        </w:tc>
      </w:tr>
      <w:tr w:rsidR="003E3CD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*Magistério em curso de pós-graduação 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stricto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3E3CD3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*Magistério em curso de pós-graduação 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lato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3E3CD3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em curso de graduação 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3E3CD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no ensino fundamental, médio e técnico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3E3CD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em curso de treinamento ou extensão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3E3CD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Cursos não curriculares ministrados na especialidade, com carga horária acima de 40 h/a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3E3CD3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2- Atividades administrativas nos últimos 05 anos</w:t>
            </w:r>
          </w:p>
          <w:p w:rsidR="003E3CD3" w:rsidRDefault="002306A3">
            <w:pPr>
              <w:spacing w:before="40" w:after="40"/>
              <w:ind w:left="780" w:hanging="3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2.1- Pontuação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por atividade</w:t>
            </w:r>
          </w:p>
        </w:tc>
      </w:tr>
      <w:tr w:rsidR="003E3CD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pós-graduação 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stricto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3E3CD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pós-graduação 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lato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E3CD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graduação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3E3CD3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Conselhos Superiores (não cumulativa com coordenação de curso)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3E3CD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atividades administrativas de Instituições de Ensino Superior (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chefia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, diretoria de unidades, pró-reitorias etc.)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3E3CD3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comissões e/ou comitês de órgãos de fomento e/ou de avaliação/regulação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E3CD3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Atividade profissional na área do concurso ou áreas afins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3E3CD3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2.2 - Experiência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profissional na área nos últimos 05 anos</w:t>
            </w:r>
          </w:p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ano</w:t>
            </w:r>
          </w:p>
        </w:tc>
      </w:tr>
      <w:tr w:rsidR="003E3CD3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Experiência profissional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3E3CD3">
        <w:trPr>
          <w:cantSplit/>
          <w:trHeight w:val="982"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PONTOS DA AVALIAÇÃO DE TÍTULOS E CURRÍCULO = 1000 PONTOS</w:t>
            </w:r>
          </w:p>
          <w:p w:rsidR="003E3CD3" w:rsidRDefault="002306A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PONTOS DO CANDIDATO = SOMA DOS ITENS I, II e III</w:t>
            </w:r>
          </w:p>
          <w:p w:rsidR="003E3CD3" w:rsidRDefault="002306A3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NOTA FINAL 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ATRIBUÍDA PELA BANCA EXAMINADORA AO 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CANDIDATO = TOTAL DE PONTOS DIVIDIDO POR 100</w:t>
            </w:r>
          </w:p>
        </w:tc>
      </w:tr>
      <w:tr w:rsidR="003E3CD3">
        <w:trPr>
          <w:cantSplit/>
          <w:trHeight w:val="982"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CD3" w:rsidRDefault="002306A3">
            <w:pPr>
              <w:ind w:right="14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Observação: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 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autoatribuição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pontuação pelo candidato não vincula a Banca Examinadora, que pode conclu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ir por pontuação diversa daquela atribuída pelo candidato, caso entenda que os documentos por ele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apresentados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não correspondem às hipóteses por ele sugeridas quando do preenchimento do presente formulário.</w:t>
            </w:r>
          </w:p>
        </w:tc>
      </w:tr>
    </w:tbl>
    <w:p w:rsidR="003E3CD3" w:rsidRDefault="003E3CD3"/>
    <w:sectPr w:rsidR="003E3CD3" w:rsidSect="003E3CD3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rli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3E3CD3"/>
    <w:rsid w:val="002306A3"/>
    <w:rsid w:val="003E3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B"/>
  </w:style>
  <w:style w:type="paragraph" w:styleId="Ttulo1">
    <w:name w:val="heading 1"/>
    <w:basedOn w:val="normal0"/>
    <w:next w:val="normal0"/>
    <w:rsid w:val="003E3C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3E3C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3E3C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3E3C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3E3C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3E3CD3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E3CD3"/>
  </w:style>
  <w:style w:type="table" w:customStyle="1" w:styleId="TableNormal">
    <w:name w:val="Table Normal"/>
    <w:rsid w:val="003E3C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E3CD3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rsid w:val="001440CB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1440CB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440C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440C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rsid w:val="00B92AE4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AE06D9"/>
    <w:pPr>
      <w:widowControl w:val="0"/>
      <w:autoSpaceDE w:val="0"/>
      <w:autoSpaceDN w:val="0"/>
      <w:ind w:left="7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835F92"/>
    <w:pPr>
      <w:ind w:left="708"/>
    </w:pPr>
  </w:style>
  <w:style w:type="paragraph" w:styleId="Subttulo">
    <w:name w:val="Subtitle"/>
    <w:basedOn w:val="Normal"/>
    <w:next w:val="Normal"/>
    <w:rsid w:val="003E3C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E3CD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3E3CD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3E3CD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3E3CD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3E3CD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3E3CD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3E3CD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elkOiNphXEwMeUGDNyOUYzOYYQ==">CgMxLjA4AHIhMUhEYzEtU0tLUnpvdVdYZWl1a2FQSFVoZmQ0MmdTU2FH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2</cp:revision>
  <dcterms:created xsi:type="dcterms:W3CDTF">2023-09-25T12:24:00Z</dcterms:created>
  <dcterms:modified xsi:type="dcterms:W3CDTF">2023-09-25T12:24:00Z</dcterms:modified>
</cp:coreProperties>
</file>